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AF86" w14:textId="77777777" w:rsidR="000F0C8B" w:rsidRDefault="000F0C8B" w:rsidP="009840B0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044FEC3B" w14:textId="46D1AC4A" w:rsidR="009840B0" w:rsidRPr="003B16B0" w:rsidRDefault="009840B0" w:rsidP="009840B0">
      <w:pPr>
        <w:spacing w:after="0" w:line="240" w:lineRule="auto"/>
        <w:rPr>
          <w:rFonts w:eastAsia="Times New Roman" w:cstheme="minorHAnsi"/>
        </w:rPr>
      </w:pPr>
      <w:r w:rsidRPr="003B16B0">
        <w:rPr>
          <w:rFonts w:eastAsia="Times New Roman" w:cstheme="minorHAnsi"/>
          <w:b/>
          <w:bCs/>
          <w:u w:val="single"/>
        </w:rPr>
        <w:t>Graduate Assistant -</w:t>
      </w:r>
      <w:r w:rsidR="00E55298" w:rsidRPr="003B16B0">
        <w:rPr>
          <w:rFonts w:eastAsia="Times New Roman" w:cstheme="minorHAnsi"/>
          <w:b/>
          <w:bCs/>
          <w:u w:val="single"/>
        </w:rPr>
        <w:t xml:space="preserve"> K-State's Strengths Initiative</w:t>
      </w:r>
    </w:p>
    <w:p w14:paraId="3034FF95" w14:textId="79CB9340" w:rsidR="003B16B0" w:rsidRPr="003B16B0" w:rsidRDefault="030DC339" w:rsidP="19FDB14D">
      <w:pPr>
        <w:spacing w:after="0" w:line="240" w:lineRule="auto"/>
        <w:rPr>
          <w:rFonts w:eastAsia="Times New Roman"/>
        </w:rPr>
      </w:pPr>
      <w:r w:rsidRPr="030DC339">
        <w:rPr>
          <w:rFonts w:eastAsia="Times New Roman"/>
        </w:rPr>
        <w:t xml:space="preserve">The graduate assistant will support the Kansas State University Strengths Initiative at the Staley School of Leadership.  The </w:t>
      </w:r>
      <w:proofErr w:type="spellStart"/>
      <w:r w:rsidRPr="030DC339">
        <w:rPr>
          <w:rFonts w:eastAsia="Times New Roman"/>
        </w:rPr>
        <w:t>CliftonStrengths</w:t>
      </w:r>
      <w:proofErr w:type="spellEnd"/>
      <w:r w:rsidRPr="030DC339">
        <w:rPr>
          <w:rFonts w:eastAsia="Times New Roman"/>
        </w:rPr>
        <w:t xml:space="preserve"> for students' assessment is used campus-wide to increase engagement and well-being for students. This position will assist the program director by executing programming, logistics, promotion, and communications for K-State's Strengths initiative.  Over 2,500 students complete the </w:t>
      </w:r>
      <w:proofErr w:type="spellStart"/>
      <w:r w:rsidRPr="030DC339">
        <w:rPr>
          <w:rFonts w:eastAsia="Times New Roman"/>
        </w:rPr>
        <w:t>CliftonStrengths</w:t>
      </w:r>
      <w:proofErr w:type="spellEnd"/>
      <w:r w:rsidRPr="030DC339">
        <w:rPr>
          <w:rFonts w:eastAsia="Times New Roman"/>
        </w:rPr>
        <w:t xml:space="preserve"> assessment and over 800 students receive one-to-one peer coaching to develop their top five strengths annually.  </w:t>
      </w:r>
      <w:r w:rsidR="000F0C8B">
        <w:rPr>
          <w:rFonts w:eastAsia="Times New Roman"/>
        </w:rPr>
        <w:br/>
      </w:r>
      <w:r w:rsidRPr="030DC339">
        <w:rPr>
          <w:rFonts w:eastAsia="Times New Roman"/>
        </w:rPr>
        <w:t xml:space="preserve">Learn more about Strengths here: </w:t>
      </w:r>
      <w:hyperlink r:id="rId10">
        <w:r w:rsidRPr="000F0C8B">
          <w:rPr>
            <w:rStyle w:val="Hyperlink"/>
            <w:rFonts w:eastAsia="Times New Roman"/>
            <w:color w:val="7030A0"/>
          </w:rPr>
          <w:t>https://www.k-state.edu/strengths</w:t>
        </w:r>
      </w:hyperlink>
      <w:r w:rsidRPr="030DC339">
        <w:rPr>
          <w:rFonts w:eastAsia="Times New Roman"/>
        </w:rPr>
        <w:t xml:space="preserve">. </w:t>
      </w:r>
    </w:p>
    <w:p w14:paraId="69B79513" w14:textId="77777777" w:rsidR="003B16B0" w:rsidRPr="009869EC" w:rsidRDefault="003B16B0" w:rsidP="009840B0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2DEEF9D" w14:textId="7F3066E8" w:rsidR="003B16B0" w:rsidRPr="003B16B0" w:rsidRDefault="003B16B0" w:rsidP="003B16B0">
      <w:pPr>
        <w:spacing w:after="0" w:line="240" w:lineRule="auto"/>
        <w:rPr>
          <w:rFonts w:eastAsia="Times New Roman" w:cstheme="minorHAnsi"/>
          <w:b/>
        </w:rPr>
      </w:pPr>
      <w:r w:rsidRPr="003B16B0">
        <w:rPr>
          <w:rFonts w:eastAsia="Times New Roman" w:cstheme="minorHAnsi"/>
          <w:b/>
        </w:rPr>
        <w:t>About the Staley School of Leadership:</w:t>
      </w:r>
    </w:p>
    <w:p w14:paraId="7D9B4195" w14:textId="181D1D3D" w:rsidR="003B16B0" w:rsidRPr="003B16B0" w:rsidRDefault="003B16B0" w:rsidP="003B16B0">
      <w:pPr>
        <w:spacing w:after="0" w:line="240" w:lineRule="auto"/>
        <w:rPr>
          <w:rFonts w:eastAsia="Times New Roman" w:cstheme="minorHAnsi"/>
        </w:rPr>
      </w:pPr>
      <w:r w:rsidRPr="003B16B0">
        <w:rPr>
          <w:rFonts w:eastAsia="Times New Roman" w:cstheme="minorHAnsi"/>
        </w:rPr>
        <w:t xml:space="preserve">The mission of the Mary Lynn and Warren Staley School of Leadership is, “developing knowledgeable, ethical, caring, inclusive leaders for a diverse and changing world.” We provide a specialized educational environment that enhances </w:t>
      </w:r>
      <w:proofErr w:type="gramStart"/>
      <w:r w:rsidRPr="003B16B0">
        <w:rPr>
          <w:rFonts w:eastAsia="Times New Roman" w:cstheme="minorHAnsi"/>
        </w:rPr>
        <w:t>the life</w:t>
      </w:r>
      <w:proofErr w:type="gramEnd"/>
      <w:r w:rsidRPr="003B16B0">
        <w:rPr>
          <w:rFonts w:eastAsia="Times New Roman" w:cstheme="minorHAnsi"/>
        </w:rPr>
        <w:t xml:space="preserve"> experiences and strong undergraduate education that play a critical role in leadership development. </w:t>
      </w:r>
      <w:r w:rsidR="000F0C8B">
        <w:rPr>
          <w:rFonts w:eastAsia="Times New Roman" w:cstheme="minorHAnsi"/>
        </w:rPr>
        <w:br/>
      </w:r>
      <w:r w:rsidRPr="003B16B0">
        <w:rPr>
          <w:rFonts w:eastAsia="Times New Roman" w:cstheme="minorHAnsi"/>
        </w:rPr>
        <w:t xml:space="preserve">Learn more about our learning community here: </w:t>
      </w:r>
      <w:hyperlink r:id="rId11" w:history="1">
        <w:r w:rsidRPr="000F0C8B">
          <w:rPr>
            <w:rStyle w:val="Hyperlink"/>
            <w:rFonts w:eastAsia="Times New Roman" w:cstheme="minorHAnsi"/>
            <w:color w:val="7030A0"/>
          </w:rPr>
          <w:t>https://www.k-state.edu/leadership</w:t>
        </w:r>
      </w:hyperlink>
      <w:r w:rsidRPr="000F0C8B">
        <w:rPr>
          <w:rFonts w:eastAsia="Times New Roman" w:cstheme="minorHAnsi"/>
          <w:color w:val="7030A0"/>
        </w:rPr>
        <w:t xml:space="preserve">. </w:t>
      </w:r>
    </w:p>
    <w:p w14:paraId="09264244" w14:textId="1ACDB207" w:rsidR="009840B0" w:rsidRPr="003B16B0" w:rsidRDefault="009840B0" w:rsidP="009840B0">
      <w:pPr>
        <w:spacing w:after="0" w:line="240" w:lineRule="auto"/>
        <w:rPr>
          <w:rFonts w:eastAsia="Times New Roman" w:cstheme="minorHAnsi"/>
        </w:rPr>
      </w:pPr>
      <w:r w:rsidRPr="003B16B0">
        <w:rPr>
          <w:rFonts w:eastAsia="Times New Roman" w:cstheme="minorHAnsi"/>
        </w:rPr>
        <w:br/>
      </w:r>
      <w:r w:rsidRPr="003B16B0">
        <w:rPr>
          <w:rFonts w:eastAsia="Times New Roman" w:cstheme="minorHAnsi"/>
          <w:b/>
          <w:bCs/>
        </w:rPr>
        <w:t>Position Responsibilities:</w:t>
      </w:r>
      <w:r w:rsidRPr="003B16B0">
        <w:rPr>
          <w:rFonts w:eastAsia="Times New Roman" w:cstheme="minorHAnsi"/>
        </w:rPr>
        <w:t xml:space="preserve"> </w:t>
      </w:r>
    </w:p>
    <w:p w14:paraId="1BC8F256" w14:textId="54D282FF" w:rsidR="009840B0" w:rsidRPr="003B16B0" w:rsidRDefault="01F15FE3" w:rsidP="01F15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1F15FE3">
        <w:rPr>
          <w:rFonts w:eastAsia="Times New Roman"/>
        </w:rPr>
        <w:t>Work in collaboration with the K-State Strengths director to develop and execute efforts to advance strengths development among students</w:t>
      </w:r>
      <w:r w:rsidR="00456CD8">
        <w:rPr>
          <w:rFonts w:eastAsia="Times New Roman"/>
        </w:rPr>
        <w:t>.</w:t>
      </w:r>
    </w:p>
    <w:p w14:paraId="3D46BEBA" w14:textId="61DC3053" w:rsidR="00B82551" w:rsidRPr="00B82551" w:rsidRDefault="01F15FE3" w:rsidP="00B82551">
      <w:pPr>
        <w:numPr>
          <w:ilvl w:val="0"/>
          <w:numId w:val="1"/>
        </w:numPr>
        <w:spacing w:beforeAutospacing="1" w:afterAutospacing="1" w:line="240" w:lineRule="auto"/>
        <w:rPr>
          <w:rFonts w:eastAsia="Times New Roman"/>
        </w:rPr>
      </w:pPr>
      <w:r w:rsidRPr="01F15FE3">
        <w:rPr>
          <w:rFonts w:eastAsia="Times New Roman"/>
        </w:rPr>
        <w:t>A primary role will be to facilitate the peer coaching program – interview, onboard, train, and support the work of undergraduate peer coaches.</w:t>
      </w:r>
    </w:p>
    <w:p w14:paraId="34123FE4" w14:textId="3E4C6F77" w:rsidR="00C324A4" w:rsidRDefault="00C324A4" w:rsidP="01F15FE3">
      <w:pPr>
        <w:numPr>
          <w:ilvl w:val="0"/>
          <w:numId w:val="1"/>
        </w:numPr>
        <w:spacing w:beforeAutospacing="1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Co-teach the LEAD 502 Strengths Peer Coaching Course for ongoing coach professional development (held </w:t>
      </w:r>
      <w:r w:rsidR="009869EC">
        <w:rPr>
          <w:rFonts w:eastAsia="Times New Roman"/>
        </w:rPr>
        <w:t xml:space="preserve">once </w:t>
      </w:r>
      <w:r>
        <w:rPr>
          <w:rFonts w:eastAsia="Times New Roman"/>
        </w:rPr>
        <w:t>every two weeks)</w:t>
      </w:r>
    </w:p>
    <w:p w14:paraId="6DAC8216" w14:textId="2AF85950" w:rsidR="00E55298" w:rsidRPr="003B16B0" w:rsidRDefault="01F15FE3" w:rsidP="19FDB1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1F15FE3">
        <w:rPr>
          <w:rFonts w:eastAsia="Times New Roman"/>
        </w:rPr>
        <w:t>Contribute to the existing literature on strengths, engagement and well-being through scholarship and research – publications, presentations, workshops and academic conferences</w:t>
      </w:r>
      <w:r w:rsidR="00456CD8">
        <w:rPr>
          <w:rFonts w:eastAsia="Times New Roman"/>
        </w:rPr>
        <w:t>.</w:t>
      </w:r>
    </w:p>
    <w:p w14:paraId="79157114" w14:textId="6A6B0247" w:rsidR="009840B0" w:rsidRPr="003B16B0" w:rsidRDefault="01F15FE3" w:rsidP="19FDB1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1F15FE3">
        <w:rPr>
          <w:rFonts w:eastAsia="Times New Roman"/>
        </w:rPr>
        <w:t xml:space="preserve">Work collaboratively with student life partners across campus to support student development opportunities through a strengths-based lens.    </w:t>
      </w:r>
    </w:p>
    <w:p w14:paraId="0DC7C90C" w14:textId="14872263" w:rsidR="009840B0" w:rsidRPr="003B16B0" w:rsidRDefault="01F15FE3" w:rsidP="19FDB1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1F15FE3">
        <w:rPr>
          <w:rFonts w:eastAsia="Times New Roman"/>
        </w:rPr>
        <w:t xml:space="preserve"> Coordinate and execute </w:t>
      </w:r>
      <w:proofErr w:type="gramStart"/>
      <w:r w:rsidRPr="01F15FE3">
        <w:rPr>
          <w:rFonts w:eastAsia="Times New Roman"/>
        </w:rPr>
        <w:t>Strengths</w:t>
      </w:r>
      <w:proofErr w:type="gramEnd"/>
      <w:r w:rsidRPr="01F15FE3">
        <w:rPr>
          <w:rFonts w:eastAsia="Times New Roman"/>
        </w:rPr>
        <w:t xml:space="preserve"> facilitation to increase engagement &amp; well-being across campus for undergraduate/graduate students and faculty/staff</w:t>
      </w:r>
      <w:r w:rsidR="00456CD8">
        <w:rPr>
          <w:rFonts w:eastAsia="Times New Roman"/>
        </w:rPr>
        <w:t>.</w:t>
      </w:r>
    </w:p>
    <w:p w14:paraId="44788296" w14:textId="0E9C7AF2" w:rsidR="009840B0" w:rsidRDefault="01F15FE3" w:rsidP="19FDB1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1F15FE3">
        <w:rPr>
          <w:rFonts w:eastAsia="Times New Roman"/>
        </w:rPr>
        <w:t xml:space="preserve">Organize and execute a marketing communication flow leveraging social media to provide updates to the K-State community on </w:t>
      </w:r>
      <w:proofErr w:type="gramStart"/>
      <w:r w:rsidRPr="01F15FE3">
        <w:rPr>
          <w:rFonts w:eastAsia="Times New Roman"/>
        </w:rPr>
        <w:t>Strengths</w:t>
      </w:r>
      <w:proofErr w:type="gramEnd"/>
      <w:r w:rsidRPr="01F15FE3">
        <w:rPr>
          <w:rFonts w:eastAsia="Times New Roman"/>
        </w:rPr>
        <w:t xml:space="preserve"> initiatives across campus and to increase student, faculty, and staff participation.   </w:t>
      </w:r>
    </w:p>
    <w:p w14:paraId="347D303E" w14:textId="2C96359E" w:rsidR="00B82551" w:rsidRPr="003B16B0" w:rsidRDefault="00B82551" w:rsidP="19FDB1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Support strategic planning for the annual Strengths for Students conference – mobilize students to attend and facilitate workshop development.</w:t>
      </w:r>
    </w:p>
    <w:p w14:paraId="6835FF62" w14:textId="3DEDA506" w:rsidR="00B82551" w:rsidRPr="00B82551" w:rsidRDefault="009840B0" w:rsidP="00B8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B16B0">
        <w:rPr>
          <w:rFonts w:eastAsia="Times New Roman" w:cstheme="minorHAnsi"/>
        </w:rPr>
        <w:t xml:space="preserve">Support the director in the Strengths cat community </w:t>
      </w:r>
      <w:r w:rsidR="00E55298" w:rsidRPr="003B16B0">
        <w:rPr>
          <w:rFonts w:eastAsia="Times New Roman" w:cstheme="minorHAnsi"/>
        </w:rPr>
        <w:t xml:space="preserve">for first semester freshmen in connection with K-State First </w:t>
      </w:r>
      <w:r w:rsidRPr="003B16B0">
        <w:rPr>
          <w:rFonts w:eastAsia="Times New Roman" w:cstheme="minorHAnsi"/>
        </w:rPr>
        <w:t>through content development and assistance with course delivery</w:t>
      </w:r>
      <w:r w:rsidR="00E55298" w:rsidRPr="003B16B0">
        <w:rPr>
          <w:rFonts w:eastAsia="Times New Roman" w:cstheme="minorHAnsi"/>
        </w:rPr>
        <w:t>. This will include teaching, lesson planning, classroom management, grading and service learning</w:t>
      </w:r>
      <w:r w:rsidR="00456CD8">
        <w:rPr>
          <w:rFonts w:eastAsia="Times New Roman" w:cstheme="minorHAnsi"/>
        </w:rPr>
        <w:t>.</w:t>
      </w:r>
    </w:p>
    <w:p w14:paraId="5A12962E" w14:textId="36040CBE" w:rsidR="009840B0" w:rsidRPr="003B16B0" w:rsidRDefault="030DC339" w:rsidP="009869EC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30DC339">
        <w:rPr>
          <w:rFonts w:eastAsia="Times New Roman"/>
        </w:rPr>
        <w:t>Coordinate efforts across campus to provide annual assessment and evaluation reports</w:t>
      </w:r>
      <w:r w:rsidR="00456CD8">
        <w:rPr>
          <w:rFonts w:eastAsia="Times New Roman"/>
        </w:rPr>
        <w:t>.</w:t>
      </w:r>
    </w:p>
    <w:p w14:paraId="39304C10" w14:textId="77777777" w:rsidR="009869EC" w:rsidRDefault="030DC339" w:rsidP="009869EC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30DC339">
        <w:rPr>
          <w:rFonts w:eastAsia="Times New Roman"/>
        </w:rPr>
        <w:t>Provide support to other school programs and initiatives as assigned</w:t>
      </w:r>
      <w:r w:rsidR="00456CD8">
        <w:rPr>
          <w:rFonts w:eastAsia="Times New Roman"/>
        </w:rPr>
        <w:t>.</w:t>
      </w:r>
    </w:p>
    <w:p w14:paraId="426C116C" w14:textId="27C48508" w:rsidR="003B16B0" w:rsidRPr="009869EC" w:rsidRDefault="003B16B0" w:rsidP="009869EC">
      <w:pPr>
        <w:spacing w:before="100" w:beforeAutospacing="1" w:after="0" w:line="240" w:lineRule="auto"/>
        <w:rPr>
          <w:rFonts w:eastAsia="Times New Roman"/>
        </w:rPr>
      </w:pPr>
      <w:r w:rsidRPr="009869EC">
        <w:rPr>
          <w:rFonts w:eastAsia="Times New Roman" w:cstheme="minorHAnsi"/>
          <w:b/>
          <w:bCs/>
        </w:rPr>
        <w:t>Our Commitment:</w:t>
      </w:r>
    </w:p>
    <w:p w14:paraId="46E5450F" w14:textId="67BA3E91" w:rsidR="003B16B0" w:rsidRPr="003B16B0" w:rsidRDefault="19FDB14D" w:rsidP="009869EC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/>
        </w:rPr>
      </w:pPr>
      <w:r w:rsidRPr="19FDB14D">
        <w:rPr>
          <w:rFonts w:eastAsia="Times New Roman"/>
        </w:rPr>
        <w:t>This appointment is a nine</w:t>
      </w:r>
      <w:r w:rsidR="00676AA8">
        <w:rPr>
          <w:rFonts w:eastAsia="Times New Roman"/>
        </w:rPr>
        <w:t>-</w:t>
      </w:r>
      <w:r w:rsidRPr="19FDB14D">
        <w:rPr>
          <w:rFonts w:eastAsia="Times New Roman"/>
        </w:rPr>
        <w:t>month position for the 202</w:t>
      </w:r>
      <w:r w:rsidR="00B82551">
        <w:rPr>
          <w:rFonts w:eastAsia="Times New Roman"/>
        </w:rPr>
        <w:t>5</w:t>
      </w:r>
      <w:r w:rsidRPr="19FDB14D">
        <w:rPr>
          <w:rFonts w:eastAsia="Times New Roman"/>
        </w:rPr>
        <w:t>-202</w:t>
      </w:r>
      <w:r w:rsidR="00B82551">
        <w:rPr>
          <w:rFonts w:eastAsia="Times New Roman"/>
        </w:rPr>
        <w:t>6</w:t>
      </w:r>
      <w:r w:rsidRPr="19FDB14D">
        <w:rPr>
          <w:rFonts w:eastAsia="Times New Roman"/>
        </w:rPr>
        <w:t xml:space="preserve"> academic year and renewable for the 202</w:t>
      </w:r>
      <w:r w:rsidR="00B82551">
        <w:rPr>
          <w:rFonts w:eastAsia="Times New Roman"/>
        </w:rPr>
        <w:t>6</w:t>
      </w:r>
      <w:r w:rsidRPr="19FDB14D">
        <w:rPr>
          <w:rFonts w:eastAsia="Times New Roman"/>
        </w:rPr>
        <w:t>-202</w:t>
      </w:r>
      <w:r w:rsidR="00B82551">
        <w:rPr>
          <w:rFonts w:eastAsia="Times New Roman"/>
        </w:rPr>
        <w:t>7</w:t>
      </w:r>
      <w:r w:rsidRPr="19FDB14D">
        <w:rPr>
          <w:rFonts w:eastAsia="Times New Roman"/>
        </w:rPr>
        <w:t xml:space="preserve"> academic year contingent upon satisfactory performance.   </w:t>
      </w:r>
    </w:p>
    <w:p w14:paraId="64972EB5" w14:textId="6043F864" w:rsidR="003B16B0" w:rsidRPr="003B16B0" w:rsidRDefault="003B16B0" w:rsidP="003B1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B16B0">
        <w:rPr>
          <w:rFonts w:eastAsia="Times New Roman" w:cstheme="minorHAnsi"/>
        </w:rPr>
        <w:t>The assistantship requires that you maintain full-time status as a graduate student</w:t>
      </w:r>
      <w:r w:rsidR="0057672A">
        <w:rPr>
          <w:rFonts w:eastAsia="Times New Roman" w:cstheme="minorHAnsi"/>
        </w:rPr>
        <w:t xml:space="preserve"> (minimum of 6 credit hours)</w:t>
      </w:r>
      <w:r w:rsidRPr="003B16B0">
        <w:rPr>
          <w:rFonts w:eastAsia="Times New Roman" w:cstheme="minorHAnsi"/>
        </w:rPr>
        <w:t>.</w:t>
      </w:r>
    </w:p>
    <w:p w14:paraId="16E7C2ED" w14:textId="794C2FB5" w:rsidR="003B16B0" w:rsidRPr="003B16B0" w:rsidRDefault="19FDB14D" w:rsidP="19FDB1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 w:rsidRPr="43F00CFE">
        <w:rPr>
          <w:rFonts w:eastAsia="Times New Roman"/>
        </w:rPr>
        <w:t>The stipend will be $1</w:t>
      </w:r>
      <w:r w:rsidR="7BCF04FF" w:rsidRPr="43F00CFE">
        <w:rPr>
          <w:rFonts w:eastAsia="Times New Roman"/>
        </w:rPr>
        <w:t>4</w:t>
      </w:r>
      <w:r w:rsidRPr="43F00CFE">
        <w:rPr>
          <w:rFonts w:eastAsia="Times New Roman"/>
        </w:rPr>
        <w:t>,000 ($</w:t>
      </w:r>
      <w:r w:rsidR="0460239E" w:rsidRPr="43F00CFE">
        <w:rPr>
          <w:rFonts w:eastAsia="Times New Roman"/>
        </w:rPr>
        <w:t>7</w:t>
      </w:r>
      <w:r w:rsidRPr="43F00CFE">
        <w:rPr>
          <w:rFonts w:eastAsia="Times New Roman"/>
        </w:rPr>
        <w:t>00 biweekly) and requires approximately 20 hours of work per week.</w:t>
      </w:r>
    </w:p>
    <w:p w14:paraId="542DCA86" w14:textId="5372C7A1" w:rsidR="003B16B0" w:rsidRPr="003B16B0" w:rsidRDefault="003B16B0" w:rsidP="43F00C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 w:rsidRPr="43F00CFE">
        <w:rPr>
          <w:rFonts w:eastAsia="Times New Roman"/>
        </w:rPr>
        <w:t>​​​​In addition, you will receive an allowance of $8,400 to assist in covering tuition and fees per year</w:t>
      </w:r>
      <w:r w:rsidR="4593E6A1" w:rsidRPr="43F00CFE">
        <w:rPr>
          <w:rFonts w:eastAsia="Times New Roman"/>
        </w:rPr>
        <w:t xml:space="preserve"> and $1,500 </w:t>
      </w:r>
      <w:r w:rsidR="5A119813" w:rsidRPr="43F00CFE">
        <w:rPr>
          <w:rFonts w:eastAsia="Times New Roman"/>
        </w:rPr>
        <w:t xml:space="preserve">professional development funding </w:t>
      </w:r>
      <w:r w:rsidR="4593E6A1" w:rsidRPr="43F00CFE">
        <w:rPr>
          <w:rFonts w:eastAsia="Times New Roman"/>
        </w:rPr>
        <w:t>to attend a conference in your field of study</w:t>
      </w:r>
      <w:r w:rsidR="00456CD8">
        <w:rPr>
          <w:rFonts w:eastAsia="Times New Roman"/>
        </w:rPr>
        <w:t>.</w:t>
      </w:r>
    </w:p>
    <w:p w14:paraId="1CBBBA36" w14:textId="42B6153F" w:rsidR="003B16B0" w:rsidRPr="009869EC" w:rsidRDefault="003B16B0" w:rsidP="43F00CF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  <w:bCs/>
          <w:u w:val="single"/>
        </w:rPr>
      </w:pPr>
      <w:r w:rsidRPr="43F00CFE">
        <w:rPr>
          <w:rFonts w:eastAsia="Times New Roman"/>
        </w:rPr>
        <w:t>The Staley School of Leadership and Kansas State University provide opportunities to learn and grow in your own leadership capacity</w:t>
      </w:r>
      <w:r w:rsidR="00456CD8">
        <w:rPr>
          <w:rFonts w:eastAsia="Times New Roman"/>
        </w:rPr>
        <w:t>.</w:t>
      </w:r>
    </w:p>
    <w:p w14:paraId="79F274AC" w14:textId="77777777" w:rsidR="009869EC" w:rsidRPr="009869EC" w:rsidRDefault="009869EC" w:rsidP="009869EC">
      <w:pPr>
        <w:spacing w:after="0" w:line="240" w:lineRule="auto"/>
        <w:rPr>
          <w:rFonts w:eastAsia="Times New Roman"/>
          <w:b/>
          <w:bCs/>
          <w:sz w:val="16"/>
          <w:szCs w:val="16"/>
          <w:u w:val="single"/>
        </w:rPr>
      </w:pPr>
    </w:p>
    <w:p w14:paraId="40CF7407" w14:textId="4586A2E2" w:rsidR="43F00CFE" w:rsidRPr="009869EC" w:rsidRDefault="53C62F2E" w:rsidP="43F00CFE">
      <w:pPr>
        <w:spacing w:after="0" w:line="240" w:lineRule="auto"/>
        <w:rPr>
          <w:rFonts w:eastAsia="Times New Roman"/>
          <w:color w:val="7030A0"/>
        </w:rPr>
      </w:pPr>
      <w:r w:rsidRPr="5D219199">
        <w:rPr>
          <w:rFonts w:eastAsia="Times New Roman"/>
          <w:b/>
          <w:bCs/>
        </w:rPr>
        <w:t>To Apply:</w:t>
      </w:r>
      <w:r w:rsidR="00244558">
        <w:rPr>
          <w:rFonts w:eastAsia="Times New Roman"/>
          <w:b/>
          <w:bCs/>
        </w:rPr>
        <w:t xml:space="preserve"> </w:t>
      </w:r>
      <w:hyperlink r:id="rId12" w:history="1">
        <w:r w:rsidRPr="000A24DF">
          <w:rPr>
            <w:rStyle w:val="Hyperlink"/>
            <w:rFonts w:eastAsia="Times New Roman"/>
            <w:b/>
            <w:bCs/>
          </w:rPr>
          <w:t>Complete an</w:t>
        </w:r>
        <w:r w:rsidR="00456CD8" w:rsidRPr="000A24DF">
          <w:rPr>
            <w:rStyle w:val="Hyperlink"/>
            <w:rFonts w:eastAsia="Times New Roman"/>
            <w:b/>
            <w:bCs/>
          </w:rPr>
          <w:t xml:space="preserve"> a</w:t>
        </w:r>
        <w:r w:rsidRPr="000A24DF">
          <w:rPr>
            <w:rStyle w:val="Hyperlink"/>
            <w:rFonts w:eastAsia="Times New Roman"/>
            <w:b/>
            <w:bCs/>
          </w:rPr>
          <w:t>pplication and submit your resume</w:t>
        </w:r>
        <w:r w:rsidR="00456CD8" w:rsidRPr="000A24DF">
          <w:rPr>
            <w:rStyle w:val="Hyperlink"/>
            <w:rFonts w:eastAsia="Times New Roman"/>
            <w:b/>
            <w:bCs/>
          </w:rPr>
          <w:t>.</w:t>
        </w:r>
      </w:hyperlink>
    </w:p>
    <w:sectPr w:rsidR="43F00CFE" w:rsidRPr="009869EC" w:rsidSect="00456CD8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440C2" w14:textId="77777777" w:rsidR="00E433A6" w:rsidRDefault="00E433A6" w:rsidP="00F2092B">
      <w:pPr>
        <w:spacing w:after="0" w:line="240" w:lineRule="auto"/>
      </w:pPr>
      <w:r>
        <w:separator/>
      </w:r>
    </w:p>
  </w:endnote>
  <w:endnote w:type="continuationSeparator" w:id="0">
    <w:p w14:paraId="0A0D8577" w14:textId="77777777" w:rsidR="00E433A6" w:rsidRDefault="00E433A6" w:rsidP="00F2092B">
      <w:pPr>
        <w:spacing w:after="0" w:line="240" w:lineRule="auto"/>
      </w:pPr>
      <w:r>
        <w:continuationSeparator/>
      </w:r>
    </w:p>
  </w:endnote>
  <w:endnote w:type="continuationNotice" w:id="1">
    <w:p w14:paraId="17748F7B" w14:textId="77777777" w:rsidR="00E433A6" w:rsidRDefault="00E433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82F2" w14:textId="77777777" w:rsidR="00E433A6" w:rsidRDefault="00E433A6" w:rsidP="00F2092B">
      <w:pPr>
        <w:spacing w:after="0" w:line="240" w:lineRule="auto"/>
      </w:pPr>
      <w:r>
        <w:separator/>
      </w:r>
    </w:p>
  </w:footnote>
  <w:footnote w:type="continuationSeparator" w:id="0">
    <w:p w14:paraId="4DC9F74E" w14:textId="77777777" w:rsidR="00E433A6" w:rsidRDefault="00E433A6" w:rsidP="00F2092B">
      <w:pPr>
        <w:spacing w:after="0" w:line="240" w:lineRule="auto"/>
      </w:pPr>
      <w:r>
        <w:continuationSeparator/>
      </w:r>
    </w:p>
  </w:footnote>
  <w:footnote w:type="continuationNotice" w:id="1">
    <w:p w14:paraId="115BCA85" w14:textId="77777777" w:rsidR="00E433A6" w:rsidRDefault="00E433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A80B" w14:textId="5EEDA10C" w:rsidR="00F2092B" w:rsidRPr="00F2092B" w:rsidRDefault="0057672A" w:rsidP="00F2092B">
    <w:pPr>
      <w:pStyle w:val="Header"/>
    </w:pPr>
    <w:r>
      <w:rPr>
        <w:noProof/>
      </w:rPr>
      <w:drawing>
        <wp:inline distT="0" distB="0" distL="0" distR="0" wp14:anchorId="5D482299" wp14:editId="33642E3C">
          <wp:extent cx="3058160" cy="433070"/>
          <wp:effectExtent l="0" t="0" r="8890" b="508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16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4F04"/>
    <w:multiLevelType w:val="multilevel"/>
    <w:tmpl w:val="375E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64F7A"/>
    <w:multiLevelType w:val="multilevel"/>
    <w:tmpl w:val="79E2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A73C7"/>
    <w:multiLevelType w:val="multilevel"/>
    <w:tmpl w:val="D66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5719A"/>
    <w:multiLevelType w:val="multilevel"/>
    <w:tmpl w:val="F564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37821">
    <w:abstractNumId w:val="1"/>
  </w:num>
  <w:num w:numId="2" w16cid:durableId="149566573">
    <w:abstractNumId w:val="0"/>
  </w:num>
  <w:num w:numId="3" w16cid:durableId="2074622373">
    <w:abstractNumId w:val="2"/>
  </w:num>
  <w:num w:numId="4" w16cid:durableId="204482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B0"/>
    <w:rsid w:val="000A24DF"/>
    <w:rsid w:val="000F0C8B"/>
    <w:rsid w:val="00136174"/>
    <w:rsid w:val="001573F8"/>
    <w:rsid w:val="00244558"/>
    <w:rsid w:val="002A27EB"/>
    <w:rsid w:val="003B16B0"/>
    <w:rsid w:val="00401A23"/>
    <w:rsid w:val="00456CD8"/>
    <w:rsid w:val="0057672A"/>
    <w:rsid w:val="00676AA8"/>
    <w:rsid w:val="00690A28"/>
    <w:rsid w:val="006A3A9A"/>
    <w:rsid w:val="00750D3E"/>
    <w:rsid w:val="0096638F"/>
    <w:rsid w:val="009840B0"/>
    <w:rsid w:val="009869EC"/>
    <w:rsid w:val="00A56C74"/>
    <w:rsid w:val="00B25B3C"/>
    <w:rsid w:val="00B55369"/>
    <w:rsid w:val="00B82551"/>
    <w:rsid w:val="00BD5296"/>
    <w:rsid w:val="00BD6A3C"/>
    <w:rsid w:val="00BF4A84"/>
    <w:rsid w:val="00C324A4"/>
    <w:rsid w:val="00CB7A11"/>
    <w:rsid w:val="00DA3D34"/>
    <w:rsid w:val="00E41FB2"/>
    <w:rsid w:val="00E433A6"/>
    <w:rsid w:val="00E55298"/>
    <w:rsid w:val="00F2092B"/>
    <w:rsid w:val="00FF4F7D"/>
    <w:rsid w:val="01F15FE3"/>
    <w:rsid w:val="030DC339"/>
    <w:rsid w:val="0460239E"/>
    <w:rsid w:val="19FDB14D"/>
    <w:rsid w:val="1DCB73C0"/>
    <w:rsid w:val="202E9DCF"/>
    <w:rsid w:val="21CA6E30"/>
    <w:rsid w:val="43F00CFE"/>
    <w:rsid w:val="4593E6A1"/>
    <w:rsid w:val="53C62F2E"/>
    <w:rsid w:val="5A119813"/>
    <w:rsid w:val="5D219199"/>
    <w:rsid w:val="6E043A38"/>
    <w:rsid w:val="7BC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BA9E"/>
  <w15:chartTrackingRefBased/>
  <w15:docId w15:val="{AFD7EDD9-E84F-4850-B11C-43BA6BDC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40B0"/>
    <w:rPr>
      <w:b/>
      <w:bCs/>
    </w:rPr>
  </w:style>
  <w:style w:type="character" w:styleId="Hyperlink">
    <w:name w:val="Hyperlink"/>
    <w:basedOn w:val="DefaultParagraphFont"/>
    <w:uiPriority w:val="99"/>
    <w:unhideWhenUsed/>
    <w:rsid w:val="009840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09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92B"/>
  </w:style>
  <w:style w:type="paragraph" w:styleId="Footer">
    <w:name w:val="footer"/>
    <w:basedOn w:val="Normal"/>
    <w:link w:val="FooterChar"/>
    <w:uiPriority w:val="99"/>
    <w:unhideWhenUsed/>
    <w:rsid w:val="00F2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92B"/>
  </w:style>
  <w:style w:type="character" w:styleId="FollowedHyperlink">
    <w:name w:val="FollowedHyperlink"/>
    <w:basedOn w:val="DefaultParagraphFont"/>
    <w:uiPriority w:val="99"/>
    <w:semiHidden/>
    <w:unhideWhenUsed/>
    <w:rsid w:val="003B16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C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6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state.qualtrics.com/jfe/form/SV_bpIJ9Z2XGm6ek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-state.edu/leadership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-state.edu/strength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F9C28F744CF4380B0EE87D1E1CE82" ma:contentTypeVersion="12" ma:contentTypeDescription="Create a new document." ma:contentTypeScope="" ma:versionID="93ce0ff53f88d44e5c0beca3974b515d">
  <xsd:schema xmlns:xsd="http://www.w3.org/2001/XMLSchema" xmlns:xs="http://www.w3.org/2001/XMLSchema" xmlns:p="http://schemas.microsoft.com/office/2006/metadata/properties" xmlns:ns3="9bf8dceb-125a-4a3c-a700-c745b2bee812" xmlns:ns4="f6752dc9-10a2-4147-a5ad-7e8c905cc5d0" targetNamespace="http://schemas.microsoft.com/office/2006/metadata/properties" ma:root="true" ma:fieldsID="4f9ce5136619ae120578d2751cae99b8" ns3:_="" ns4:_="">
    <xsd:import namespace="9bf8dceb-125a-4a3c-a700-c745b2bee812"/>
    <xsd:import namespace="f6752dc9-10a2-4147-a5ad-7e8c905cc5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8dceb-125a-4a3c-a700-c745b2bee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52dc9-10a2-4147-a5ad-7e8c905cc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101B18-E263-4D9F-B93D-9D17C11E1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390F1-1777-4378-9E18-12876ED8C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8dceb-125a-4a3c-a700-c745b2bee812"/>
    <ds:schemaRef ds:uri="f6752dc9-10a2-4147-a5ad-7e8c905cc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D4FFA-3504-4815-A6FB-64F8C7B9D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Luke</dc:creator>
  <cp:keywords/>
  <dc:description/>
  <cp:lastModifiedBy>Mike Finnegan</cp:lastModifiedBy>
  <cp:revision>3</cp:revision>
  <dcterms:created xsi:type="dcterms:W3CDTF">2025-01-14T16:00:00Z</dcterms:created>
  <dcterms:modified xsi:type="dcterms:W3CDTF">2025-01-14T16:09:00Z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0x0101009DBF9C28F744CF4380B0EE87D1E1CE82</vt:lpwstr>
  </property>
</Properties>
</file>